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748C" w14:textId="77777777" w:rsidR="009B5C45" w:rsidRPr="009B5C45" w:rsidRDefault="009B5C45" w:rsidP="009B5C45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r w:rsidRPr="009B5C45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00F0C1A" wp14:editId="5C4FE842">
            <wp:simplePos x="0" y="0"/>
            <wp:positionH relativeFrom="column">
              <wp:posOffset>2339340</wp:posOffset>
            </wp:positionH>
            <wp:positionV relativeFrom="paragraph">
              <wp:posOffset>-24765</wp:posOffset>
            </wp:positionV>
            <wp:extent cx="723900" cy="819150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C45">
        <w:rPr>
          <w:b/>
          <w:bCs/>
        </w:rPr>
        <w:t xml:space="preserve">                                             Администрация города Мегиона</w:t>
      </w:r>
    </w:p>
    <w:p w14:paraId="549DFFAA" w14:textId="77777777" w:rsidR="009B5C45" w:rsidRPr="009B5C45" w:rsidRDefault="009B5C45" w:rsidP="009B5C4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9B5C45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ДЕПАРТАМЕНТ ФИНАНСОВ</w:t>
      </w:r>
    </w:p>
    <w:p w14:paraId="029A7041" w14:textId="77777777" w:rsidR="009B5C45" w:rsidRPr="009B5C45" w:rsidRDefault="009B5C45" w:rsidP="009B5C45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r w:rsidRPr="009B5C45">
        <w:rPr>
          <w:b/>
          <w:bCs/>
        </w:rPr>
        <w:t xml:space="preserve">                                                                ПРИКАЗ</w:t>
      </w:r>
    </w:p>
    <w:p w14:paraId="64AA9B27" w14:textId="01B09A03" w:rsidR="009B5C45" w:rsidRPr="009B5C45" w:rsidRDefault="009B5C45" w:rsidP="009B5C45">
      <w:pPr>
        <w:spacing w:after="200" w:line="276" w:lineRule="auto"/>
        <w:rPr>
          <w:rFonts w:eastAsia="Calibri"/>
          <w:lang w:eastAsia="en-US"/>
        </w:rPr>
      </w:pPr>
      <w:r w:rsidRPr="009B5C45">
        <w:rPr>
          <w:rFonts w:eastAsia="Calibri"/>
          <w:lang w:eastAsia="en-US"/>
        </w:rPr>
        <w:t>от «</w:t>
      </w:r>
      <w:r w:rsidR="00A3687A">
        <w:rPr>
          <w:rFonts w:eastAsia="Calibri"/>
          <w:lang w:eastAsia="en-US"/>
        </w:rPr>
        <w:t>28</w:t>
      </w:r>
      <w:r w:rsidRPr="009B5C45">
        <w:rPr>
          <w:rFonts w:eastAsia="Calibri"/>
          <w:lang w:eastAsia="en-US"/>
        </w:rPr>
        <w:t xml:space="preserve">» </w:t>
      </w:r>
      <w:r w:rsidR="00A3687A">
        <w:rPr>
          <w:rFonts w:eastAsia="Calibri"/>
          <w:lang w:eastAsia="en-US"/>
        </w:rPr>
        <w:t>октября</w:t>
      </w:r>
      <w:r w:rsidRPr="009B5C45">
        <w:rPr>
          <w:rFonts w:eastAsia="Calibri"/>
          <w:lang w:eastAsia="en-US"/>
        </w:rPr>
        <w:t xml:space="preserve"> 2022 года     </w:t>
      </w:r>
      <w:r w:rsidR="00A3687A">
        <w:rPr>
          <w:rFonts w:eastAsia="Calibri"/>
          <w:lang w:eastAsia="en-US"/>
        </w:rPr>
        <w:t xml:space="preserve">         </w:t>
      </w:r>
      <w:r w:rsidRPr="009B5C45">
        <w:rPr>
          <w:rFonts w:eastAsia="Calibri"/>
          <w:lang w:eastAsia="en-US"/>
        </w:rPr>
        <w:t xml:space="preserve">                                                                                    </w:t>
      </w:r>
      <w:r w:rsidR="00E04599">
        <w:rPr>
          <w:rFonts w:eastAsia="Calibri"/>
          <w:lang w:eastAsia="en-US"/>
        </w:rPr>
        <w:t xml:space="preserve">       </w:t>
      </w:r>
      <w:r w:rsidR="001C1979">
        <w:rPr>
          <w:rFonts w:eastAsia="Calibri"/>
          <w:lang w:eastAsia="en-US"/>
        </w:rPr>
        <w:t xml:space="preserve"> </w:t>
      </w:r>
      <w:r w:rsidRPr="009B5C45">
        <w:rPr>
          <w:rFonts w:eastAsia="Calibri"/>
          <w:lang w:eastAsia="en-US"/>
        </w:rPr>
        <w:t>№1</w:t>
      </w:r>
      <w:r w:rsidR="00A3687A">
        <w:rPr>
          <w:rFonts w:eastAsia="Calibri"/>
          <w:lang w:eastAsia="en-US"/>
        </w:rPr>
        <w:t>7</w:t>
      </w:r>
    </w:p>
    <w:p w14:paraId="23EDCE58" w14:textId="77777777" w:rsidR="00F83F09" w:rsidRDefault="00611C24" w:rsidP="00A41909">
      <w:r>
        <w:t>О внесении изменений в приказ</w:t>
      </w:r>
      <w:r w:rsidR="00F83F09">
        <w:t xml:space="preserve"> </w:t>
      </w:r>
    </w:p>
    <w:p w14:paraId="44DBB263" w14:textId="77777777" w:rsidR="00F83F09" w:rsidRDefault="00F83F09" w:rsidP="00A41909">
      <w:r>
        <w:t xml:space="preserve">департамента финансов </w:t>
      </w:r>
    </w:p>
    <w:p w14:paraId="20BB49E8" w14:textId="77777777" w:rsidR="00F83F09" w:rsidRDefault="00F83F09" w:rsidP="00A41909">
      <w:r>
        <w:t>администрации города</w:t>
      </w:r>
      <w:r w:rsidR="00611C24">
        <w:t xml:space="preserve"> </w:t>
      </w:r>
    </w:p>
    <w:p w14:paraId="0398ADD6" w14:textId="3B575742" w:rsidR="00611C24" w:rsidRDefault="00C43D8E" w:rsidP="00A41909">
      <w:r>
        <w:t>от 03.12.2021</w:t>
      </w:r>
      <w:r w:rsidR="00611C24">
        <w:t xml:space="preserve"> №40 </w:t>
      </w:r>
    </w:p>
    <w:p w14:paraId="149BB97D" w14:textId="56AB4591" w:rsidR="0019396E" w:rsidRPr="00E06014" w:rsidRDefault="00611C24" w:rsidP="00A41909">
      <w:pPr>
        <w:rPr>
          <w:color w:val="FF0000"/>
        </w:rPr>
      </w:pPr>
      <w:r>
        <w:t>«</w:t>
      </w:r>
      <w:r w:rsidR="0019396E" w:rsidRPr="00E06014">
        <w:t xml:space="preserve">Об утверждении Порядка </w:t>
      </w:r>
    </w:p>
    <w:p w14:paraId="7A06DED2" w14:textId="77777777" w:rsidR="000345A8" w:rsidRPr="00E06014" w:rsidRDefault="000345A8" w:rsidP="00A41909">
      <w:pPr>
        <w:tabs>
          <w:tab w:val="left" w:pos="5103"/>
        </w:tabs>
        <w:jc w:val="both"/>
        <w:rPr>
          <w:bCs/>
        </w:rPr>
      </w:pPr>
      <w:r w:rsidRPr="00E06014">
        <w:rPr>
          <w:bCs/>
        </w:rPr>
        <w:t>формирования целевых статей расходов</w:t>
      </w:r>
    </w:p>
    <w:p w14:paraId="6D33F9C1" w14:textId="749F22E9" w:rsidR="0019396E" w:rsidRPr="00E06014" w:rsidRDefault="000345A8" w:rsidP="00A41909">
      <w:pPr>
        <w:tabs>
          <w:tab w:val="left" w:pos="5103"/>
        </w:tabs>
        <w:jc w:val="both"/>
        <w:rPr>
          <w:bCs/>
        </w:rPr>
      </w:pPr>
      <w:r w:rsidRPr="00E06014">
        <w:rPr>
          <w:bCs/>
        </w:rPr>
        <w:t>бюджета</w:t>
      </w:r>
      <w:r w:rsidR="0019396E" w:rsidRPr="00E06014">
        <w:rPr>
          <w:bCs/>
        </w:rPr>
        <w:t xml:space="preserve"> город</w:t>
      </w:r>
      <w:r w:rsidR="0040209A" w:rsidRPr="00E06014">
        <w:rPr>
          <w:bCs/>
        </w:rPr>
        <w:t>ского округа Мегион</w:t>
      </w:r>
    </w:p>
    <w:p w14:paraId="72FC268A" w14:textId="79B245BA" w:rsidR="0040209A" w:rsidRDefault="0040209A" w:rsidP="00A41909">
      <w:pPr>
        <w:tabs>
          <w:tab w:val="left" w:pos="5103"/>
        </w:tabs>
        <w:jc w:val="both"/>
        <w:rPr>
          <w:bCs/>
        </w:rPr>
      </w:pPr>
      <w:r w:rsidRPr="00E06014">
        <w:rPr>
          <w:bCs/>
        </w:rPr>
        <w:t>Ханты-Мансийского автономного округа-Югры</w:t>
      </w:r>
      <w:r w:rsidR="00611C24">
        <w:rPr>
          <w:bCs/>
        </w:rPr>
        <w:t>»</w:t>
      </w:r>
    </w:p>
    <w:p w14:paraId="4729E755" w14:textId="77777777" w:rsidR="00F83F09" w:rsidRPr="00E06014" w:rsidRDefault="00F83F09" w:rsidP="00A41909">
      <w:pPr>
        <w:tabs>
          <w:tab w:val="left" w:pos="5103"/>
        </w:tabs>
        <w:jc w:val="both"/>
        <w:rPr>
          <w:bCs/>
        </w:rPr>
      </w:pPr>
    </w:p>
    <w:p w14:paraId="72CED060" w14:textId="4204D244" w:rsidR="00CA140F" w:rsidRDefault="00EA2FFF" w:rsidP="00CA140F">
      <w:pPr>
        <w:jc w:val="both"/>
        <w:rPr>
          <w:noProof/>
          <w:szCs w:val="20"/>
        </w:rPr>
      </w:pPr>
      <w:r w:rsidRPr="00E06014">
        <w:rPr>
          <w:b/>
        </w:rPr>
        <w:tab/>
      </w:r>
      <w:r w:rsidR="00CA140F" w:rsidRPr="00CA140F">
        <w:rPr>
          <w:noProof/>
          <w:szCs w:val="20"/>
        </w:rPr>
        <w:t xml:space="preserve">    Руководствуясь абзацем 4 пунка 4 статьи 21 Бюджетного кодекса Российской Федерации</w:t>
      </w:r>
      <w:r w:rsidR="00CA140F">
        <w:rPr>
          <w:noProof/>
          <w:szCs w:val="20"/>
        </w:rPr>
        <w:t>,</w:t>
      </w:r>
    </w:p>
    <w:p w14:paraId="0752E747" w14:textId="77777777" w:rsidR="00CA140F" w:rsidRDefault="00CA140F" w:rsidP="00CA140F">
      <w:pPr>
        <w:jc w:val="both"/>
        <w:rPr>
          <w:noProof/>
          <w:szCs w:val="20"/>
        </w:rPr>
      </w:pPr>
      <w:r>
        <w:rPr>
          <w:noProof/>
          <w:szCs w:val="20"/>
        </w:rPr>
        <w:t xml:space="preserve">                                                         ПРИКАЗЫВАЮ:</w:t>
      </w:r>
      <w:r w:rsidRPr="00B46A99">
        <w:rPr>
          <w:noProof/>
          <w:szCs w:val="20"/>
        </w:rPr>
        <w:t xml:space="preserve">         </w:t>
      </w:r>
    </w:p>
    <w:p w14:paraId="3129C0F7" w14:textId="77777777" w:rsidR="00CE29A2" w:rsidRDefault="00CE29A2" w:rsidP="00CE29A2">
      <w:pPr>
        <w:spacing w:line="276" w:lineRule="auto"/>
        <w:ind w:firstLine="708"/>
        <w:jc w:val="both"/>
      </w:pPr>
    </w:p>
    <w:p w14:paraId="300F0561" w14:textId="29274880" w:rsidR="00A01B91" w:rsidRDefault="006271F1" w:rsidP="00CE29A2">
      <w:pPr>
        <w:spacing w:line="276" w:lineRule="auto"/>
        <w:ind w:firstLine="708"/>
        <w:jc w:val="both"/>
      </w:pPr>
      <w:r>
        <w:t>1</w:t>
      </w:r>
      <w:r w:rsidR="0040209A" w:rsidRPr="00E06014">
        <w:t>.</w:t>
      </w:r>
      <w:r w:rsidRPr="006271F1">
        <w:t xml:space="preserve">Внести </w:t>
      </w:r>
      <w:r w:rsidR="00076BC3" w:rsidRPr="006271F1">
        <w:t>в приказ департамента фин</w:t>
      </w:r>
      <w:r w:rsidR="00076BC3">
        <w:t>ансов администрации города от 03.12.2021 №40</w:t>
      </w:r>
      <w:r w:rsidR="00076BC3" w:rsidRPr="006271F1">
        <w:t xml:space="preserve"> «Об </w:t>
      </w:r>
      <w:r w:rsidR="00076BC3" w:rsidRPr="00E06014">
        <w:t xml:space="preserve">утверждении Порядка </w:t>
      </w:r>
      <w:r w:rsidR="00076BC3" w:rsidRPr="00E06014">
        <w:rPr>
          <w:bCs/>
        </w:rPr>
        <w:t>формирования целевых статей расходов</w:t>
      </w:r>
      <w:r w:rsidR="00076BC3">
        <w:rPr>
          <w:bCs/>
        </w:rPr>
        <w:t xml:space="preserve"> </w:t>
      </w:r>
      <w:r w:rsidR="00076BC3" w:rsidRPr="00E06014">
        <w:rPr>
          <w:bCs/>
        </w:rPr>
        <w:t>бюджета городского округа Мегион</w:t>
      </w:r>
      <w:r w:rsidR="00076BC3">
        <w:rPr>
          <w:color w:val="FF0000"/>
        </w:rPr>
        <w:t xml:space="preserve"> </w:t>
      </w:r>
      <w:r w:rsidR="00076BC3" w:rsidRPr="00E06014">
        <w:rPr>
          <w:bCs/>
        </w:rPr>
        <w:t>Ханты-Мансийского автономного округа-Югры</w:t>
      </w:r>
      <w:r w:rsidR="00076BC3" w:rsidRPr="006271F1">
        <w:t>»</w:t>
      </w:r>
      <w:r w:rsidR="00076BC3">
        <w:t xml:space="preserve"> следующие изменения</w:t>
      </w:r>
      <w:r w:rsidR="00A01B91">
        <w:t>:</w:t>
      </w:r>
    </w:p>
    <w:p w14:paraId="4C4FD240" w14:textId="77777777" w:rsidR="000D1B2A" w:rsidRDefault="001B03E2" w:rsidP="00CE29A2">
      <w:pPr>
        <w:spacing w:line="276" w:lineRule="auto"/>
        <w:ind w:firstLine="708"/>
        <w:jc w:val="both"/>
      </w:pPr>
      <w:r>
        <w:t xml:space="preserve"> </w:t>
      </w:r>
      <w:r w:rsidR="00133869">
        <w:t xml:space="preserve">1.1. </w:t>
      </w:r>
      <w:r w:rsidR="000D1B2A">
        <w:t>в приложении 1:</w:t>
      </w:r>
    </w:p>
    <w:p w14:paraId="15519E03" w14:textId="077A15EE" w:rsidR="00133869" w:rsidRDefault="000D1B2A" w:rsidP="00CE29A2">
      <w:pPr>
        <w:spacing w:line="276" w:lineRule="auto"/>
        <w:ind w:firstLine="708"/>
        <w:jc w:val="both"/>
      </w:pPr>
      <w:r>
        <w:t xml:space="preserve"> 1.1.1. </w:t>
      </w:r>
      <w:r w:rsidR="00133869">
        <w:t xml:space="preserve">пункт 8 </w:t>
      </w:r>
      <w:r w:rsidR="00076BC3">
        <w:t>изложить в новой редакции</w:t>
      </w:r>
      <w:r w:rsidR="00133869">
        <w:t>:</w:t>
      </w:r>
    </w:p>
    <w:p w14:paraId="3170841A" w14:textId="50348C83" w:rsidR="00076BC3" w:rsidRDefault="00133869" w:rsidP="00CE29A2">
      <w:pPr>
        <w:spacing w:line="276" w:lineRule="auto"/>
        <w:ind w:firstLine="708"/>
        <w:jc w:val="both"/>
      </w:pPr>
      <w:r>
        <w:t>«</w:t>
      </w:r>
      <w:r w:rsidR="002F46AE">
        <w:t xml:space="preserve">8. </w:t>
      </w:r>
      <w:r w:rsidR="00076BC3" w:rsidRPr="00E06014">
        <w:t>Отражение расходов местных бюджетов на реализацию инициативных проектов, предусмотренных положениями Федерального закона от 6 октября 2003 года № 131-ФЗ «Об общих принципах организации местного самоуправления в Российской Федерации», поддержанных органами местного самоуправления (далее – инициативные проекты), осуществляется по кодам целевых статей расходов, содержащих направления расходов, соответствующие каждому инициативному проекту</w:t>
      </w:r>
      <w:r w:rsidR="00076BC3">
        <w:t xml:space="preserve"> (20701-20799)</w:t>
      </w:r>
      <w:r w:rsidR="00076BC3" w:rsidRPr="00E06014">
        <w:t>.</w:t>
      </w:r>
      <w:r w:rsidR="004E19C8">
        <w:t>»,</w:t>
      </w:r>
    </w:p>
    <w:p w14:paraId="11E499CF" w14:textId="75807324" w:rsidR="00A01B91" w:rsidRDefault="00A01B91" w:rsidP="00CE29A2">
      <w:pPr>
        <w:spacing w:line="276" w:lineRule="auto"/>
        <w:ind w:firstLine="708"/>
        <w:jc w:val="both"/>
      </w:pPr>
      <w:r>
        <w:t>1.</w:t>
      </w:r>
      <w:r w:rsidR="000D1B2A">
        <w:t>1.</w:t>
      </w:r>
      <w:r w:rsidR="00133869">
        <w:t>2</w:t>
      </w:r>
      <w:r>
        <w:t xml:space="preserve">. пункт 11 </w:t>
      </w:r>
      <w:r w:rsidR="00076BC3">
        <w:t>изложить в новой редакции:</w:t>
      </w:r>
    </w:p>
    <w:p w14:paraId="488AB2FD" w14:textId="3E6B0D9E" w:rsidR="002F46AE" w:rsidRPr="00E06014" w:rsidRDefault="002F46AE" w:rsidP="002F46AE">
      <w:pPr>
        <w:autoSpaceDE w:val="0"/>
        <w:autoSpaceDN w:val="0"/>
        <w:adjustRightInd w:val="0"/>
        <w:ind w:firstLine="567"/>
        <w:jc w:val="both"/>
      </w:pPr>
      <w:r>
        <w:rPr>
          <w:snapToGrid w:val="0"/>
        </w:rPr>
        <w:t xml:space="preserve">  «11</w:t>
      </w:r>
      <w:r w:rsidRPr="00E06014">
        <w:rPr>
          <w:snapToGrid w:val="0"/>
        </w:rPr>
        <w:t xml:space="preserve">. </w:t>
      </w:r>
      <w:r w:rsidRPr="00E06014">
        <w:t>Перечень универсальных направлений расходов, которые могут применяться в различных целевых статьях расходов бюджета города, следующий:</w:t>
      </w:r>
    </w:p>
    <w:p w14:paraId="4BCBB94B" w14:textId="2BF6396C" w:rsidR="00076BC3" w:rsidRPr="00E06014" w:rsidRDefault="00076BC3" w:rsidP="00076BC3">
      <w:pPr>
        <w:autoSpaceDE w:val="0"/>
        <w:autoSpaceDN w:val="0"/>
        <w:adjustRightInd w:val="0"/>
        <w:ind w:firstLine="708"/>
        <w:jc w:val="both"/>
      </w:pPr>
      <w:r w:rsidRPr="00E06014">
        <w:t>0059</w:t>
      </w:r>
      <w:r w:rsidR="00DF6A74">
        <w:t xml:space="preserve">0 </w:t>
      </w:r>
      <w:r w:rsidRPr="00E06014">
        <w:t xml:space="preserve">«Расходы на обеспечение деятельности (оказание услуг) муниципальных учреждений»; </w:t>
      </w:r>
    </w:p>
    <w:p w14:paraId="61905C6B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02030  «Глава муниципального образования»;</w:t>
      </w:r>
    </w:p>
    <w:p w14:paraId="7A365D78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02040  «Расходы на обеспечение функций органов местного самоуправления»;</w:t>
      </w:r>
    </w:p>
    <w:p w14:paraId="12ACB451" w14:textId="77777777" w:rsidR="00076BC3" w:rsidRPr="00E06014" w:rsidRDefault="00076BC3" w:rsidP="00076B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06014">
        <w:t>02120 «Депутаты представительного органа муниципального образования»;</w:t>
      </w:r>
    </w:p>
    <w:p w14:paraId="068E3450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02250«Руководитель контрольно-счетной палаты муниципального образования»;</w:t>
      </w:r>
    </w:p>
    <w:p w14:paraId="18798CF9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02400 «Прочие мероприятия органов местного самоуправления";</w:t>
      </w:r>
    </w:p>
    <w:p w14:paraId="0A21F0DF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20010 «Мероприятия по организации отдыха и оздоровления детей»;</w:t>
      </w:r>
    </w:p>
    <w:p w14:paraId="53224844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06014">
        <w:t>20020 «Реализация мероприятий в области энергосбережения и энергетической эффективности»</w:t>
      </w:r>
    </w:p>
    <w:p w14:paraId="653B4DD0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20040 «Мероприятия по противодействию злоупотреблению наркотиками и их незаконному обороту»;</w:t>
      </w:r>
    </w:p>
    <w:p w14:paraId="2F252118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20050</w:t>
      </w:r>
      <w:r w:rsidRPr="00E06014">
        <w:tab/>
        <w:t xml:space="preserve"> «Мероприятия по профилактике правонарушений в сфере общественного порядка»;</w:t>
      </w:r>
    </w:p>
    <w:p w14:paraId="3E736B36" w14:textId="2521A296" w:rsidR="00076BC3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lastRenderedPageBreak/>
        <w:t>20901 «Уплата членских взносов»</w:t>
      </w:r>
      <w:r>
        <w:t>;</w:t>
      </w:r>
    </w:p>
    <w:p w14:paraId="4537C0EC" w14:textId="77777777" w:rsidR="00076BC3" w:rsidRDefault="00076BC3" w:rsidP="00076BC3">
      <w:pPr>
        <w:spacing w:line="276" w:lineRule="auto"/>
        <w:ind w:firstLine="708"/>
        <w:jc w:val="both"/>
      </w:pPr>
      <w:r>
        <w:t>20904 «И</w:t>
      </w:r>
      <w:r w:rsidRPr="00A01B91">
        <w:t>сполнение исполнительных документов</w:t>
      </w:r>
      <w:r>
        <w:t>»;</w:t>
      </w:r>
    </w:p>
    <w:p w14:paraId="06F100DE" w14:textId="7872E476" w:rsidR="00076BC3" w:rsidRDefault="00076BC3" w:rsidP="00076BC3">
      <w:pPr>
        <w:spacing w:line="276" w:lineRule="auto"/>
        <w:ind w:firstLine="708"/>
        <w:jc w:val="both"/>
      </w:pPr>
      <w:r>
        <w:t>20905 «И</w:t>
      </w:r>
      <w:r w:rsidRPr="00A01B91">
        <w:t>сполнение постановлений, предписаний надзорных органов</w:t>
      </w:r>
      <w:r>
        <w:t>»;</w:t>
      </w:r>
    </w:p>
    <w:p w14:paraId="4E2D919B" w14:textId="76BC21EE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>
        <w:t>20906 «П</w:t>
      </w:r>
      <w:r w:rsidRPr="00A01B91">
        <w:t>роведение муниципальных выборов и референдумов</w:t>
      </w:r>
      <w:r>
        <w:t>»;</w:t>
      </w:r>
    </w:p>
    <w:p w14:paraId="6CE4DA1F" w14:textId="2A6EA21F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40705 «Строительство объекта «Городское кладбище»</w:t>
      </w:r>
      <w:r>
        <w:t>;</w:t>
      </w:r>
    </w:p>
    <w:p w14:paraId="2290B97F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42110</w:t>
      </w:r>
      <w:r w:rsidRPr="00E06014">
        <w:tab/>
        <w:t xml:space="preserve"> «Строительство и реконструкция объектов муниципальной собственности»; </w:t>
      </w:r>
    </w:p>
    <w:p w14:paraId="2528F5B6" w14:textId="77777777" w:rsidR="00076BC3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61600</w:t>
      </w:r>
      <w:r w:rsidRPr="00E06014">
        <w:tab/>
        <w:t xml:space="preserve"> «Предоставление субсидий организациям»;</w:t>
      </w:r>
    </w:p>
    <w:p w14:paraId="2F66FFEA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0C6615">
        <w:t>61700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услуг»;</w:t>
      </w:r>
    </w:p>
    <w:p w14:paraId="1D7481B6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71601 «Доплаты к пенсии муниципальным служащим»;</w:t>
      </w:r>
    </w:p>
    <w:p w14:paraId="19A0E475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71602 «Единовременные выплаты пострадавшим при пожаре»;</w:t>
      </w:r>
    </w:p>
    <w:p w14:paraId="4C691EF7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71603 «Единовременные денежные вознаграждения к Почетной грамоте»;</w:t>
      </w:r>
    </w:p>
    <w:p w14:paraId="77D5C7FD" w14:textId="77777777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71604 «Единовременные денежные выплаты -присвоение почетного звания «Почетный житель города Мегион»;</w:t>
      </w:r>
    </w:p>
    <w:p w14:paraId="5F662214" w14:textId="52B14548" w:rsidR="00076BC3" w:rsidRPr="00E06014" w:rsidRDefault="00076BC3" w:rsidP="00076BC3">
      <w:pPr>
        <w:autoSpaceDE w:val="0"/>
        <w:autoSpaceDN w:val="0"/>
        <w:adjustRightInd w:val="0"/>
        <w:ind w:firstLine="709"/>
        <w:jc w:val="both"/>
      </w:pPr>
      <w:r w:rsidRPr="00E06014">
        <w:t>99990</w:t>
      </w:r>
      <w:r w:rsidRPr="00E06014">
        <w:tab/>
        <w:t xml:space="preserve"> «Реализация мероприятий» (в случае, если не предусмотрено по обособленным направлениям расходов).</w:t>
      </w:r>
      <w:r w:rsidR="004E19C8">
        <w:t>»;</w:t>
      </w:r>
      <w:bookmarkStart w:id="0" w:name="_GoBack"/>
      <w:bookmarkEnd w:id="0"/>
    </w:p>
    <w:p w14:paraId="5A01D63B" w14:textId="0B836627" w:rsidR="0040209A" w:rsidRPr="006271F1" w:rsidRDefault="00076BC3" w:rsidP="00CE29A2">
      <w:pPr>
        <w:spacing w:line="276" w:lineRule="auto"/>
        <w:ind w:firstLine="708"/>
        <w:jc w:val="both"/>
        <w:rPr>
          <w:color w:val="FF0000"/>
        </w:rPr>
      </w:pPr>
      <w:r>
        <w:t xml:space="preserve"> </w:t>
      </w:r>
      <w:r w:rsidR="00B53E09" w:rsidRPr="00B53E09">
        <w:t>1.</w:t>
      </w:r>
      <w:r w:rsidR="000D1B2A">
        <w:t>2</w:t>
      </w:r>
      <w:r w:rsidR="00B53E09" w:rsidRPr="00B53E09">
        <w:t>.</w:t>
      </w:r>
      <w:r w:rsidR="006271F1" w:rsidRPr="00B53E09">
        <w:t xml:space="preserve"> приложение 2 </w:t>
      </w:r>
      <w:r w:rsidRPr="00B53E09">
        <w:t>изложи</w:t>
      </w:r>
      <w:r>
        <w:t>ть</w:t>
      </w:r>
      <w:r w:rsidRPr="00B53E09">
        <w:t xml:space="preserve"> </w:t>
      </w:r>
      <w:r w:rsidR="006271F1" w:rsidRPr="00B53E09">
        <w:t>в нов</w:t>
      </w:r>
      <w:r w:rsidR="00CA140F" w:rsidRPr="00B53E09">
        <w:t xml:space="preserve">ой редакции, согласно </w:t>
      </w:r>
      <w:r w:rsidR="00B73C35" w:rsidRPr="00B53E09">
        <w:t>приложению</w:t>
      </w:r>
      <w:r w:rsidR="006271F1" w:rsidRPr="00B53E09">
        <w:t>.</w:t>
      </w:r>
    </w:p>
    <w:p w14:paraId="13847785" w14:textId="29DC91E2" w:rsidR="0040209A" w:rsidRPr="00E06014" w:rsidRDefault="006271F1" w:rsidP="00CE29A2">
      <w:pPr>
        <w:spacing w:line="276" w:lineRule="auto"/>
        <w:ind w:firstLine="709"/>
        <w:jc w:val="both"/>
      </w:pPr>
      <w:r>
        <w:t xml:space="preserve"> 2</w:t>
      </w:r>
      <w:r w:rsidR="0040209A" w:rsidRPr="00E06014">
        <w:t>.Настоящий приказ распространяется на правоотношения, возникшие с 1 января 2022 года.</w:t>
      </w:r>
    </w:p>
    <w:p w14:paraId="5A0BB6A9" w14:textId="70D7F19D" w:rsidR="0065782F" w:rsidRPr="00E06014" w:rsidRDefault="006271F1" w:rsidP="00CE29A2">
      <w:pPr>
        <w:spacing w:line="276" w:lineRule="auto"/>
        <w:ind w:firstLine="709"/>
        <w:jc w:val="both"/>
        <w:rPr>
          <w:bCs/>
          <w:highlight w:val="yellow"/>
        </w:rPr>
      </w:pPr>
      <w:r>
        <w:t xml:space="preserve"> 3</w:t>
      </w:r>
      <w:r w:rsidR="0040209A" w:rsidRPr="00E06014">
        <w:t xml:space="preserve">.Контроль за исполнением настоящего приказа возложить </w:t>
      </w:r>
      <w:r w:rsidR="0009092C" w:rsidRPr="00E06014">
        <w:t xml:space="preserve">на </w:t>
      </w:r>
      <w:r w:rsidR="0091116F" w:rsidRPr="00E06014">
        <w:t>начальника отдела бюджетного планирования и финансирования отраслей социальной сферы и средств массовой информации И.В.Грига и</w:t>
      </w:r>
      <w:r w:rsidR="0040209A" w:rsidRPr="00E06014">
        <w:t xml:space="preserve"> начальника отдела бюджетного планирования и финансирования жилищно-коммунального комплекса, инвестиций и органов местно</w:t>
      </w:r>
      <w:r w:rsidR="0091116F" w:rsidRPr="00E06014">
        <w:t>го самоуправления Э.М.Сяфукову</w:t>
      </w:r>
      <w:r w:rsidR="0040209A" w:rsidRPr="00E06014">
        <w:t>.</w:t>
      </w:r>
    </w:p>
    <w:p w14:paraId="5AFAE6AC" w14:textId="0DD54FE4" w:rsidR="00CA140F" w:rsidRDefault="00CA140F" w:rsidP="00A41909">
      <w:pPr>
        <w:ind w:firstLine="709"/>
        <w:jc w:val="both"/>
        <w:rPr>
          <w:b/>
          <w:bCs/>
          <w:highlight w:val="yellow"/>
        </w:rPr>
      </w:pPr>
    </w:p>
    <w:p w14:paraId="4B668790" w14:textId="376B7FD2" w:rsidR="00CE29A2" w:rsidRDefault="00CE29A2" w:rsidP="00A41909">
      <w:pPr>
        <w:ind w:firstLine="709"/>
        <w:jc w:val="both"/>
        <w:rPr>
          <w:b/>
          <w:bCs/>
          <w:highlight w:val="yellow"/>
        </w:rPr>
      </w:pPr>
    </w:p>
    <w:p w14:paraId="79FB68D2" w14:textId="77777777" w:rsidR="00CA140F" w:rsidRPr="00E06014" w:rsidRDefault="00CA140F" w:rsidP="00A41909">
      <w:pPr>
        <w:ind w:firstLine="709"/>
        <w:jc w:val="both"/>
        <w:rPr>
          <w:b/>
          <w:bCs/>
          <w:highlight w:val="yellow"/>
        </w:rPr>
      </w:pPr>
    </w:p>
    <w:p w14:paraId="7B80FE51" w14:textId="77777777" w:rsidR="00AC5F4A" w:rsidRPr="00E06014" w:rsidRDefault="00AC5F4A" w:rsidP="00A41909">
      <w:pPr>
        <w:rPr>
          <w:vanish/>
          <w:highlight w:val="yellow"/>
        </w:rPr>
      </w:pPr>
    </w:p>
    <w:tbl>
      <w:tblPr>
        <w:tblW w:w="142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0"/>
        <w:gridCol w:w="4253"/>
      </w:tblGrid>
      <w:tr w:rsidR="00AC5F4A" w:rsidRPr="00E06014" w14:paraId="2A55B4A3" w14:textId="77777777" w:rsidTr="005963C3">
        <w:trPr>
          <w:trHeight w:val="1443"/>
        </w:trPr>
        <w:tc>
          <w:tcPr>
            <w:tcW w:w="9980" w:type="dxa"/>
            <w:shd w:val="clear" w:color="auto" w:fill="auto"/>
          </w:tcPr>
          <w:p w14:paraId="1B68E63A" w14:textId="77777777" w:rsidR="00076BC3" w:rsidRDefault="00076BC3" w:rsidP="00A41909">
            <w:pPr>
              <w:rPr>
                <w:noProof/>
              </w:rPr>
            </w:pPr>
          </w:p>
          <w:p w14:paraId="7136E5BC" w14:textId="524E2832" w:rsidR="0040209A" w:rsidRPr="00E06014" w:rsidRDefault="00107EDD" w:rsidP="00A41909">
            <w:pPr>
              <w:rPr>
                <w:noProof/>
              </w:rPr>
            </w:pPr>
            <w:r>
              <w:rPr>
                <w:noProof/>
              </w:rPr>
              <w:t>Заместитель</w:t>
            </w:r>
            <w:r w:rsidR="0040209A" w:rsidRPr="00E06014">
              <w:rPr>
                <w:noProof/>
              </w:rPr>
              <w:t xml:space="preserve"> главы города-</w:t>
            </w:r>
          </w:p>
          <w:p w14:paraId="62185E52" w14:textId="5DFE5B7D" w:rsidR="0040209A" w:rsidRPr="00E06014" w:rsidRDefault="0040209A" w:rsidP="00A41909">
            <w:pPr>
              <w:rPr>
                <w:noProof/>
              </w:rPr>
            </w:pPr>
            <w:r w:rsidRPr="00E06014">
              <w:rPr>
                <w:noProof/>
              </w:rPr>
              <w:t>директор департамента</w:t>
            </w:r>
          </w:p>
          <w:p w14:paraId="36660C25" w14:textId="3CF12E5C" w:rsidR="006271F1" w:rsidRPr="006271F1" w:rsidRDefault="0040209A" w:rsidP="00CA140F">
            <w:pPr>
              <w:rPr>
                <w:noProof/>
              </w:rPr>
            </w:pPr>
            <w:r w:rsidRPr="00E06014">
              <w:rPr>
                <w:noProof/>
              </w:rPr>
              <w:t xml:space="preserve">финансов </w:t>
            </w:r>
            <w:r w:rsidR="001C1979">
              <w:rPr>
                <w:noProof/>
              </w:rPr>
              <w:t xml:space="preserve"> </w:t>
            </w:r>
            <w:r w:rsidRPr="00E06014">
              <w:rPr>
                <w:noProof/>
              </w:rPr>
              <w:t xml:space="preserve">                                                                                             </w:t>
            </w:r>
            <w:r w:rsidR="001C1979">
              <w:rPr>
                <w:noProof/>
              </w:rPr>
              <w:t xml:space="preserve">                   </w:t>
            </w:r>
            <w:r w:rsidR="00C43D8E">
              <w:rPr>
                <w:noProof/>
              </w:rPr>
              <w:t xml:space="preserve"> </w:t>
            </w:r>
            <w:r w:rsidR="001C1979">
              <w:rPr>
                <w:noProof/>
              </w:rPr>
              <w:t xml:space="preserve"> </w:t>
            </w:r>
            <w:r w:rsidR="00107EDD">
              <w:rPr>
                <w:noProof/>
              </w:rPr>
              <w:t>Н.А.Мартынюк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ECB12D" w14:textId="77777777" w:rsidR="00AC5F4A" w:rsidRPr="00E06014" w:rsidRDefault="00AC5F4A" w:rsidP="00A41909">
            <w:pPr>
              <w:pStyle w:val="ad"/>
              <w:spacing w:before="24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4FF87EA" w14:textId="77777777" w:rsidR="00AC5F4A" w:rsidRPr="00E06014" w:rsidRDefault="00AC5F4A" w:rsidP="00A41909">
      <w:pPr>
        <w:shd w:val="clear" w:color="auto" w:fill="FFFFFF"/>
        <w:rPr>
          <w:bCs/>
          <w:highlight w:val="yellow"/>
        </w:rPr>
      </w:pPr>
    </w:p>
    <w:p w14:paraId="6C9C7D02" w14:textId="4A74B807" w:rsidR="0065782F" w:rsidRPr="00E06014" w:rsidRDefault="0065782F" w:rsidP="00A41909">
      <w:pPr>
        <w:jc w:val="both"/>
        <w:rPr>
          <w:highlight w:val="yellow"/>
        </w:rPr>
      </w:pPr>
    </w:p>
    <w:p w14:paraId="7AC4B995" w14:textId="68108F8C" w:rsidR="0065782F" w:rsidRPr="00E06014" w:rsidRDefault="0065782F" w:rsidP="00A41909">
      <w:pPr>
        <w:jc w:val="both"/>
        <w:rPr>
          <w:highlight w:val="yellow"/>
        </w:rPr>
      </w:pPr>
    </w:p>
    <w:p w14:paraId="652426DF" w14:textId="290C1B9E" w:rsidR="0065782F" w:rsidRPr="00E06014" w:rsidRDefault="0065782F" w:rsidP="00A41909">
      <w:pPr>
        <w:jc w:val="both"/>
        <w:rPr>
          <w:highlight w:val="yellow"/>
        </w:rPr>
      </w:pPr>
    </w:p>
    <w:p w14:paraId="4CB4E4AB" w14:textId="52B5542E" w:rsidR="0065782F" w:rsidRPr="00E06014" w:rsidRDefault="0065782F" w:rsidP="00A41909">
      <w:pPr>
        <w:jc w:val="both"/>
        <w:rPr>
          <w:highlight w:val="yellow"/>
        </w:rPr>
      </w:pPr>
    </w:p>
    <w:sectPr w:rsidR="0065782F" w:rsidRPr="00E06014" w:rsidSect="001C1979">
      <w:pgSz w:w="11906" w:h="16838"/>
      <w:pgMar w:top="1134" w:right="567" w:bottom="567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57EB" w14:textId="77777777" w:rsidR="00E93956" w:rsidRPr="00410693" w:rsidRDefault="00E93956" w:rsidP="00410693">
      <w:r>
        <w:separator/>
      </w:r>
    </w:p>
  </w:endnote>
  <w:endnote w:type="continuationSeparator" w:id="0">
    <w:p w14:paraId="0BE0C591" w14:textId="77777777" w:rsidR="00E93956" w:rsidRPr="00410693" w:rsidRDefault="00E93956" w:rsidP="0041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742 (SWC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763D" w14:textId="77777777" w:rsidR="00E93956" w:rsidRPr="00410693" w:rsidRDefault="00E93956" w:rsidP="00410693">
      <w:r>
        <w:separator/>
      </w:r>
    </w:p>
  </w:footnote>
  <w:footnote w:type="continuationSeparator" w:id="0">
    <w:p w14:paraId="7ED5203D" w14:textId="77777777" w:rsidR="00E93956" w:rsidRPr="00410693" w:rsidRDefault="00E93956" w:rsidP="0041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5C0"/>
    <w:multiLevelType w:val="hybridMultilevel"/>
    <w:tmpl w:val="D332B82E"/>
    <w:lvl w:ilvl="0" w:tplc="7A6E549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AD6A93"/>
    <w:multiLevelType w:val="hybridMultilevel"/>
    <w:tmpl w:val="E53CCBA6"/>
    <w:lvl w:ilvl="0" w:tplc="38906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D7997"/>
    <w:multiLevelType w:val="multilevel"/>
    <w:tmpl w:val="211CB638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 w15:restartNumberingAfterBreak="0">
    <w:nsid w:val="7B165AB8"/>
    <w:multiLevelType w:val="hybridMultilevel"/>
    <w:tmpl w:val="D2AA3E52"/>
    <w:lvl w:ilvl="0" w:tplc="9B9C26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B5E2B4B"/>
    <w:multiLevelType w:val="multilevel"/>
    <w:tmpl w:val="1A3CE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F"/>
    <w:rsid w:val="00022A83"/>
    <w:rsid w:val="0003034F"/>
    <w:rsid w:val="00032089"/>
    <w:rsid w:val="000345A8"/>
    <w:rsid w:val="00034668"/>
    <w:rsid w:val="00034995"/>
    <w:rsid w:val="0003647E"/>
    <w:rsid w:val="0003748B"/>
    <w:rsid w:val="000436B0"/>
    <w:rsid w:val="00045BD7"/>
    <w:rsid w:val="00047045"/>
    <w:rsid w:val="00053C87"/>
    <w:rsid w:val="000623CB"/>
    <w:rsid w:val="00062608"/>
    <w:rsid w:val="000641AD"/>
    <w:rsid w:val="00064EE9"/>
    <w:rsid w:val="000652C3"/>
    <w:rsid w:val="00076BC3"/>
    <w:rsid w:val="00077546"/>
    <w:rsid w:val="00077664"/>
    <w:rsid w:val="0008079A"/>
    <w:rsid w:val="00082C33"/>
    <w:rsid w:val="0009018C"/>
    <w:rsid w:val="0009092C"/>
    <w:rsid w:val="00092A85"/>
    <w:rsid w:val="00096972"/>
    <w:rsid w:val="000A4090"/>
    <w:rsid w:val="000A4A87"/>
    <w:rsid w:val="000A516D"/>
    <w:rsid w:val="000A69FE"/>
    <w:rsid w:val="000A6E89"/>
    <w:rsid w:val="000B136F"/>
    <w:rsid w:val="000B196A"/>
    <w:rsid w:val="000B5AE6"/>
    <w:rsid w:val="000C3519"/>
    <w:rsid w:val="000C43BB"/>
    <w:rsid w:val="000C6035"/>
    <w:rsid w:val="000C6615"/>
    <w:rsid w:val="000D0F59"/>
    <w:rsid w:val="000D1B2A"/>
    <w:rsid w:val="000D4CE8"/>
    <w:rsid w:val="000D604C"/>
    <w:rsid w:val="000E0E7A"/>
    <w:rsid w:val="000E1288"/>
    <w:rsid w:val="000E2C63"/>
    <w:rsid w:val="000E38FB"/>
    <w:rsid w:val="000E3B6D"/>
    <w:rsid w:val="000E3FCA"/>
    <w:rsid w:val="000E615D"/>
    <w:rsid w:val="000E6379"/>
    <w:rsid w:val="000F6157"/>
    <w:rsid w:val="00107B24"/>
    <w:rsid w:val="00107EDD"/>
    <w:rsid w:val="0011058C"/>
    <w:rsid w:val="00112BBE"/>
    <w:rsid w:val="00124C91"/>
    <w:rsid w:val="00126F44"/>
    <w:rsid w:val="0013278C"/>
    <w:rsid w:val="00133869"/>
    <w:rsid w:val="0013529D"/>
    <w:rsid w:val="00136777"/>
    <w:rsid w:val="00141F29"/>
    <w:rsid w:val="00146428"/>
    <w:rsid w:val="001511D1"/>
    <w:rsid w:val="00151DF6"/>
    <w:rsid w:val="001559A4"/>
    <w:rsid w:val="00157914"/>
    <w:rsid w:val="00157EBE"/>
    <w:rsid w:val="001638FE"/>
    <w:rsid w:val="00163E5B"/>
    <w:rsid w:val="00173C00"/>
    <w:rsid w:val="001754C5"/>
    <w:rsid w:val="00176A67"/>
    <w:rsid w:val="001773CB"/>
    <w:rsid w:val="0018444D"/>
    <w:rsid w:val="00191AD6"/>
    <w:rsid w:val="0019396E"/>
    <w:rsid w:val="001B03E2"/>
    <w:rsid w:val="001B3631"/>
    <w:rsid w:val="001B73AD"/>
    <w:rsid w:val="001C1979"/>
    <w:rsid w:val="001C2152"/>
    <w:rsid w:val="001D5ACB"/>
    <w:rsid w:val="001E04F0"/>
    <w:rsid w:val="001E5179"/>
    <w:rsid w:val="001E66A1"/>
    <w:rsid w:val="001F464E"/>
    <w:rsid w:val="001F65BE"/>
    <w:rsid w:val="001F6DC2"/>
    <w:rsid w:val="00200333"/>
    <w:rsid w:val="002007A1"/>
    <w:rsid w:val="00202C27"/>
    <w:rsid w:val="002063B8"/>
    <w:rsid w:val="00214A7A"/>
    <w:rsid w:val="00216E13"/>
    <w:rsid w:val="00222B3A"/>
    <w:rsid w:val="00223063"/>
    <w:rsid w:val="00224AF4"/>
    <w:rsid w:val="002308CE"/>
    <w:rsid w:val="00240136"/>
    <w:rsid w:val="002430F6"/>
    <w:rsid w:val="00250CDE"/>
    <w:rsid w:val="00254D35"/>
    <w:rsid w:val="002619BC"/>
    <w:rsid w:val="00264C82"/>
    <w:rsid w:val="0026605F"/>
    <w:rsid w:val="002660A5"/>
    <w:rsid w:val="00271D66"/>
    <w:rsid w:val="002745E7"/>
    <w:rsid w:val="002810F7"/>
    <w:rsid w:val="00281F55"/>
    <w:rsid w:val="00293590"/>
    <w:rsid w:val="002935B3"/>
    <w:rsid w:val="002A0B79"/>
    <w:rsid w:val="002A182F"/>
    <w:rsid w:val="002A280A"/>
    <w:rsid w:val="002A5783"/>
    <w:rsid w:val="002A5C9D"/>
    <w:rsid w:val="002B033B"/>
    <w:rsid w:val="002B0959"/>
    <w:rsid w:val="002B74B3"/>
    <w:rsid w:val="002C05A2"/>
    <w:rsid w:val="002C084D"/>
    <w:rsid w:val="002C0E19"/>
    <w:rsid w:val="002C4F47"/>
    <w:rsid w:val="002D4869"/>
    <w:rsid w:val="002D58CA"/>
    <w:rsid w:val="002E0B06"/>
    <w:rsid w:val="002E1C72"/>
    <w:rsid w:val="002F46AE"/>
    <w:rsid w:val="002F54B2"/>
    <w:rsid w:val="002F6E91"/>
    <w:rsid w:val="002F70D6"/>
    <w:rsid w:val="0030466D"/>
    <w:rsid w:val="00304ABF"/>
    <w:rsid w:val="00305C0D"/>
    <w:rsid w:val="003137D6"/>
    <w:rsid w:val="00331376"/>
    <w:rsid w:val="003316BC"/>
    <w:rsid w:val="00331D1B"/>
    <w:rsid w:val="003327E1"/>
    <w:rsid w:val="0033387E"/>
    <w:rsid w:val="00333987"/>
    <w:rsid w:val="00333B71"/>
    <w:rsid w:val="00335BEC"/>
    <w:rsid w:val="00343E29"/>
    <w:rsid w:val="00354E33"/>
    <w:rsid w:val="00355518"/>
    <w:rsid w:val="003571A1"/>
    <w:rsid w:val="00361207"/>
    <w:rsid w:val="00361394"/>
    <w:rsid w:val="00361CA0"/>
    <w:rsid w:val="00362596"/>
    <w:rsid w:val="003645BF"/>
    <w:rsid w:val="00364C11"/>
    <w:rsid w:val="00372A27"/>
    <w:rsid w:val="0037782F"/>
    <w:rsid w:val="00381F23"/>
    <w:rsid w:val="00383BA1"/>
    <w:rsid w:val="00384A88"/>
    <w:rsid w:val="00384F43"/>
    <w:rsid w:val="00390B53"/>
    <w:rsid w:val="00395CAF"/>
    <w:rsid w:val="00396AE8"/>
    <w:rsid w:val="003A6690"/>
    <w:rsid w:val="003B0C3C"/>
    <w:rsid w:val="003B3426"/>
    <w:rsid w:val="003C27F1"/>
    <w:rsid w:val="003C385D"/>
    <w:rsid w:val="003C7365"/>
    <w:rsid w:val="003D1D9A"/>
    <w:rsid w:val="003D4DD0"/>
    <w:rsid w:val="003E28C2"/>
    <w:rsid w:val="003E2F87"/>
    <w:rsid w:val="003F0BB6"/>
    <w:rsid w:val="003F318A"/>
    <w:rsid w:val="0040209A"/>
    <w:rsid w:val="00410693"/>
    <w:rsid w:val="0041186B"/>
    <w:rsid w:val="00411999"/>
    <w:rsid w:val="00413B81"/>
    <w:rsid w:val="00414692"/>
    <w:rsid w:val="00416AA8"/>
    <w:rsid w:val="00416B08"/>
    <w:rsid w:val="00421472"/>
    <w:rsid w:val="00422E5F"/>
    <w:rsid w:val="0042516C"/>
    <w:rsid w:val="00425A81"/>
    <w:rsid w:val="004306D0"/>
    <w:rsid w:val="00434208"/>
    <w:rsid w:val="00434835"/>
    <w:rsid w:val="00437705"/>
    <w:rsid w:val="00441159"/>
    <w:rsid w:val="00451AEC"/>
    <w:rsid w:val="00460D00"/>
    <w:rsid w:val="0046137C"/>
    <w:rsid w:val="0046311A"/>
    <w:rsid w:val="004652BC"/>
    <w:rsid w:val="00466445"/>
    <w:rsid w:val="00470E6C"/>
    <w:rsid w:val="004727E3"/>
    <w:rsid w:val="00474062"/>
    <w:rsid w:val="0047545E"/>
    <w:rsid w:val="00476E88"/>
    <w:rsid w:val="0049006E"/>
    <w:rsid w:val="0049067D"/>
    <w:rsid w:val="00494EEC"/>
    <w:rsid w:val="00497AEC"/>
    <w:rsid w:val="004A1B5C"/>
    <w:rsid w:val="004B2592"/>
    <w:rsid w:val="004B2C48"/>
    <w:rsid w:val="004B4A62"/>
    <w:rsid w:val="004B511E"/>
    <w:rsid w:val="004B6F29"/>
    <w:rsid w:val="004C5722"/>
    <w:rsid w:val="004D1460"/>
    <w:rsid w:val="004D4104"/>
    <w:rsid w:val="004E19C8"/>
    <w:rsid w:val="004E57C4"/>
    <w:rsid w:val="004E69D5"/>
    <w:rsid w:val="004E6D6D"/>
    <w:rsid w:val="004F35E7"/>
    <w:rsid w:val="004F5671"/>
    <w:rsid w:val="004F66FA"/>
    <w:rsid w:val="005030E2"/>
    <w:rsid w:val="00507129"/>
    <w:rsid w:val="005151AA"/>
    <w:rsid w:val="00520EFB"/>
    <w:rsid w:val="005263D0"/>
    <w:rsid w:val="0053622A"/>
    <w:rsid w:val="00541AAF"/>
    <w:rsid w:val="00542CF1"/>
    <w:rsid w:val="00544947"/>
    <w:rsid w:val="00556ABE"/>
    <w:rsid w:val="00574E34"/>
    <w:rsid w:val="0058184C"/>
    <w:rsid w:val="0058269A"/>
    <w:rsid w:val="005963C3"/>
    <w:rsid w:val="005A211C"/>
    <w:rsid w:val="005A7B96"/>
    <w:rsid w:val="005B4281"/>
    <w:rsid w:val="005B76D2"/>
    <w:rsid w:val="005C1D22"/>
    <w:rsid w:val="005C2A71"/>
    <w:rsid w:val="005D1217"/>
    <w:rsid w:val="005D2A95"/>
    <w:rsid w:val="005D6FB3"/>
    <w:rsid w:val="005D7B54"/>
    <w:rsid w:val="005E28BE"/>
    <w:rsid w:val="005E48BC"/>
    <w:rsid w:val="005E73C1"/>
    <w:rsid w:val="005F29DF"/>
    <w:rsid w:val="005F3A42"/>
    <w:rsid w:val="006005F7"/>
    <w:rsid w:val="00606FFE"/>
    <w:rsid w:val="00611C24"/>
    <w:rsid w:val="00612C9E"/>
    <w:rsid w:val="006166AC"/>
    <w:rsid w:val="006215EA"/>
    <w:rsid w:val="006271F1"/>
    <w:rsid w:val="00627613"/>
    <w:rsid w:val="006279B6"/>
    <w:rsid w:val="00627B68"/>
    <w:rsid w:val="00631C46"/>
    <w:rsid w:val="0063207B"/>
    <w:rsid w:val="00633490"/>
    <w:rsid w:val="0064021E"/>
    <w:rsid w:val="00642239"/>
    <w:rsid w:val="00646AE0"/>
    <w:rsid w:val="00646FAD"/>
    <w:rsid w:val="0065007A"/>
    <w:rsid w:val="00657346"/>
    <w:rsid w:val="00657567"/>
    <w:rsid w:val="0065782F"/>
    <w:rsid w:val="00662CD0"/>
    <w:rsid w:val="006642D4"/>
    <w:rsid w:val="00666A57"/>
    <w:rsid w:val="006705A6"/>
    <w:rsid w:val="00672582"/>
    <w:rsid w:val="006727B5"/>
    <w:rsid w:val="006728D7"/>
    <w:rsid w:val="006760A8"/>
    <w:rsid w:val="00676543"/>
    <w:rsid w:val="00680D5E"/>
    <w:rsid w:val="00687460"/>
    <w:rsid w:val="00690FFB"/>
    <w:rsid w:val="006B3B63"/>
    <w:rsid w:val="006C1891"/>
    <w:rsid w:val="006C308D"/>
    <w:rsid w:val="006C4375"/>
    <w:rsid w:val="006C6652"/>
    <w:rsid w:val="006C68CB"/>
    <w:rsid w:val="006C7E21"/>
    <w:rsid w:val="006D0AB7"/>
    <w:rsid w:val="006D1B42"/>
    <w:rsid w:val="006D30BF"/>
    <w:rsid w:val="006D5712"/>
    <w:rsid w:val="006D5767"/>
    <w:rsid w:val="006E0791"/>
    <w:rsid w:val="006E2CDB"/>
    <w:rsid w:val="006F4B25"/>
    <w:rsid w:val="0070177C"/>
    <w:rsid w:val="00702839"/>
    <w:rsid w:val="00705B57"/>
    <w:rsid w:val="00706724"/>
    <w:rsid w:val="00710C38"/>
    <w:rsid w:val="00711DD0"/>
    <w:rsid w:val="00715D76"/>
    <w:rsid w:val="007202A2"/>
    <w:rsid w:val="007216BD"/>
    <w:rsid w:val="0072724D"/>
    <w:rsid w:val="00734872"/>
    <w:rsid w:val="00737702"/>
    <w:rsid w:val="0075059C"/>
    <w:rsid w:val="007515BF"/>
    <w:rsid w:val="0075323B"/>
    <w:rsid w:val="00753440"/>
    <w:rsid w:val="0075695A"/>
    <w:rsid w:val="0075778B"/>
    <w:rsid w:val="00763C9E"/>
    <w:rsid w:val="0076494A"/>
    <w:rsid w:val="00764AB9"/>
    <w:rsid w:val="00773C39"/>
    <w:rsid w:val="00775073"/>
    <w:rsid w:val="00775234"/>
    <w:rsid w:val="007904F1"/>
    <w:rsid w:val="007954EF"/>
    <w:rsid w:val="007A1CE5"/>
    <w:rsid w:val="007A235C"/>
    <w:rsid w:val="007A5390"/>
    <w:rsid w:val="007B2F8B"/>
    <w:rsid w:val="007B5284"/>
    <w:rsid w:val="007B5BB1"/>
    <w:rsid w:val="007B6393"/>
    <w:rsid w:val="007D2403"/>
    <w:rsid w:val="007D58B8"/>
    <w:rsid w:val="007D5DAE"/>
    <w:rsid w:val="007D723D"/>
    <w:rsid w:val="007E02F9"/>
    <w:rsid w:val="007E22F5"/>
    <w:rsid w:val="007E5371"/>
    <w:rsid w:val="00800B31"/>
    <w:rsid w:val="00802A74"/>
    <w:rsid w:val="00804378"/>
    <w:rsid w:val="008070A6"/>
    <w:rsid w:val="00816BC4"/>
    <w:rsid w:val="008247A5"/>
    <w:rsid w:val="00830C3D"/>
    <w:rsid w:val="00837530"/>
    <w:rsid w:val="00857AE1"/>
    <w:rsid w:val="00862F92"/>
    <w:rsid w:val="0086640A"/>
    <w:rsid w:val="00870447"/>
    <w:rsid w:val="00883E45"/>
    <w:rsid w:val="00885970"/>
    <w:rsid w:val="0089073C"/>
    <w:rsid w:val="00891FA7"/>
    <w:rsid w:val="008925ED"/>
    <w:rsid w:val="008A1422"/>
    <w:rsid w:val="008A5D20"/>
    <w:rsid w:val="008B262F"/>
    <w:rsid w:val="008B43E8"/>
    <w:rsid w:val="008D2B51"/>
    <w:rsid w:val="008E3E9B"/>
    <w:rsid w:val="008E4B2A"/>
    <w:rsid w:val="008F3E38"/>
    <w:rsid w:val="008F76CA"/>
    <w:rsid w:val="00902DFE"/>
    <w:rsid w:val="009064EA"/>
    <w:rsid w:val="00910B5E"/>
    <w:rsid w:val="0091116F"/>
    <w:rsid w:val="00911DCD"/>
    <w:rsid w:val="009120A3"/>
    <w:rsid w:val="0091445D"/>
    <w:rsid w:val="00917CA3"/>
    <w:rsid w:val="00934DF1"/>
    <w:rsid w:val="0094124D"/>
    <w:rsid w:val="00946EFA"/>
    <w:rsid w:val="009527A7"/>
    <w:rsid w:val="0095409A"/>
    <w:rsid w:val="009568E5"/>
    <w:rsid w:val="00961759"/>
    <w:rsid w:val="00961C66"/>
    <w:rsid w:val="00970046"/>
    <w:rsid w:val="00974BD0"/>
    <w:rsid w:val="00977B94"/>
    <w:rsid w:val="009808A1"/>
    <w:rsid w:val="00985278"/>
    <w:rsid w:val="009922B2"/>
    <w:rsid w:val="00997CEC"/>
    <w:rsid w:val="009A6C96"/>
    <w:rsid w:val="009B0003"/>
    <w:rsid w:val="009B201D"/>
    <w:rsid w:val="009B39F4"/>
    <w:rsid w:val="009B4845"/>
    <w:rsid w:val="009B5C45"/>
    <w:rsid w:val="009B5C4F"/>
    <w:rsid w:val="009C5F20"/>
    <w:rsid w:val="009C655A"/>
    <w:rsid w:val="009C6ED5"/>
    <w:rsid w:val="009D07CC"/>
    <w:rsid w:val="009D2235"/>
    <w:rsid w:val="009D3277"/>
    <w:rsid w:val="009E03E2"/>
    <w:rsid w:val="009E07B0"/>
    <w:rsid w:val="009E7D7D"/>
    <w:rsid w:val="009F4C3D"/>
    <w:rsid w:val="009F69B6"/>
    <w:rsid w:val="009F7E3D"/>
    <w:rsid w:val="00A01B91"/>
    <w:rsid w:val="00A0779F"/>
    <w:rsid w:val="00A20950"/>
    <w:rsid w:val="00A30A81"/>
    <w:rsid w:val="00A31B4B"/>
    <w:rsid w:val="00A3332B"/>
    <w:rsid w:val="00A3687A"/>
    <w:rsid w:val="00A37D08"/>
    <w:rsid w:val="00A40FEA"/>
    <w:rsid w:val="00A41095"/>
    <w:rsid w:val="00A41909"/>
    <w:rsid w:val="00A431C9"/>
    <w:rsid w:val="00A456BE"/>
    <w:rsid w:val="00A606EC"/>
    <w:rsid w:val="00A619D2"/>
    <w:rsid w:val="00A67B3C"/>
    <w:rsid w:val="00A77BFA"/>
    <w:rsid w:val="00A8334D"/>
    <w:rsid w:val="00A846F3"/>
    <w:rsid w:val="00A84FF9"/>
    <w:rsid w:val="00A87018"/>
    <w:rsid w:val="00A87B57"/>
    <w:rsid w:val="00A90DFC"/>
    <w:rsid w:val="00AA7B56"/>
    <w:rsid w:val="00AB2422"/>
    <w:rsid w:val="00AC56B0"/>
    <w:rsid w:val="00AC5F4A"/>
    <w:rsid w:val="00AE32DB"/>
    <w:rsid w:val="00AE5362"/>
    <w:rsid w:val="00AF0578"/>
    <w:rsid w:val="00AF7051"/>
    <w:rsid w:val="00B003C1"/>
    <w:rsid w:val="00B01877"/>
    <w:rsid w:val="00B0317E"/>
    <w:rsid w:val="00B06FA5"/>
    <w:rsid w:val="00B13A34"/>
    <w:rsid w:val="00B15326"/>
    <w:rsid w:val="00B15E09"/>
    <w:rsid w:val="00B27573"/>
    <w:rsid w:val="00B47E65"/>
    <w:rsid w:val="00B521E6"/>
    <w:rsid w:val="00B53E09"/>
    <w:rsid w:val="00B554BF"/>
    <w:rsid w:val="00B62638"/>
    <w:rsid w:val="00B7070C"/>
    <w:rsid w:val="00B7236D"/>
    <w:rsid w:val="00B73C35"/>
    <w:rsid w:val="00B823B8"/>
    <w:rsid w:val="00B8319F"/>
    <w:rsid w:val="00B832CE"/>
    <w:rsid w:val="00B87EAC"/>
    <w:rsid w:val="00B90A10"/>
    <w:rsid w:val="00BA1596"/>
    <w:rsid w:val="00BA2493"/>
    <w:rsid w:val="00BA501F"/>
    <w:rsid w:val="00BB58D8"/>
    <w:rsid w:val="00BB5DC3"/>
    <w:rsid w:val="00BC16CC"/>
    <w:rsid w:val="00BC1E02"/>
    <w:rsid w:val="00BC3C4C"/>
    <w:rsid w:val="00BD239A"/>
    <w:rsid w:val="00BE42FF"/>
    <w:rsid w:val="00BE7011"/>
    <w:rsid w:val="00BE76B6"/>
    <w:rsid w:val="00BE7987"/>
    <w:rsid w:val="00BF437F"/>
    <w:rsid w:val="00C05B80"/>
    <w:rsid w:val="00C072A5"/>
    <w:rsid w:val="00C074BA"/>
    <w:rsid w:val="00C10349"/>
    <w:rsid w:val="00C1373A"/>
    <w:rsid w:val="00C23E56"/>
    <w:rsid w:val="00C30B6A"/>
    <w:rsid w:val="00C31FAD"/>
    <w:rsid w:val="00C33B55"/>
    <w:rsid w:val="00C33EFA"/>
    <w:rsid w:val="00C35749"/>
    <w:rsid w:val="00C43D8E"/>
    <w:rsid w:val="00C44051"/>
    <w:rsid w:val="00C50629"/>
    <w:rsid w:val="00C51A4D"/>
    <w:rsid w:val="00C52465"/>
    <w:rsid w:val="00C528BB"/>
    <w:rsid w:val="00C52CF9"/>
    <w:rsid w:val="00C609EB"/>
    <w:rsid w:val="00C634FC"/>
    <w:rsid w:val="00C63536"/>
    <w:rsid w:val="00C645E3"/>
    <w:rsid w:val="00C70B07"/>
    <w:rsid w:val="00C77243"/>
    <w:rsid w:val="00C811E4"/>
    <w:rsid w:val="00C83DB8"/>
    <w:rsid w:val="00C84795"/>
    <w:rsid w:val="00C93636"/>
    <w:rsid w:val="00CA140F"/>
    <w:rsid w:val="00CA359C"/>
    <w:rsid w:val="00CA3A3D"/>
    <w:rsid w:val="00CA73AE"/>
    <w:rsid w:val="00CB0FB1"/>
    <w:rsid w:val="00CB6AEA"/>
    <w:rsid w:val="00CC161A"/>
    <w:rsid w:val="00CC4D1E"/>
    <w:rsid w:val="00CD732E"/>
    <w:rsid w:val="00CE1101"/>
    <w:rsid w:val="00CE29A2"/>
    <w:rsid w:val="00CE6C30"/>
    <w:rsid w:val="00CE6CE1"/>
    <w:rsid w:val="00CF3F20"/>
    <w:rsid w:val="00CF64BF"/>
    <w:rsid w:val="00CF7A0E"/>
    <w:rsid w:val="00CF7D2F"/>
    <w:rsid w:val="00D02AE9"/>
    <w:rsid w:val="00D050E4"/>
    <w:rsid w:val="00D0510C"/>
    <w:rsid w:val="00D12AD1"/>
    <w:rsid w:val="00D13154"/>
    <w:rsid w:val="00D204F8"/>
    <w:rsid w:val="00D2190A"/>
    <w:rsid w:val="00D25B65"/>
    <w:rsid w:val="00D27787"/>
    <w:rsid w:val="00D2796F"/>
    <w:rsid w:val="00D3037D"/>
    <w:rsid w:val="00D30D2A"/>
    <w:rsid w:val="00D31B9D"/>
    <w:rsid w:val="00D32A46"/>
    <w:rsid w:val="00D33178"/>
    <w:rsid w:val="00D333A3"/>
    <w:rsid w:val="00D36534"/>
    <w:rsid w:val="00D36D09"/>
    <w:rsid w:val="00D42A8A"/>
    <w:rsid w:val="00D436AE"/>
    <w:rsid w:val="00D441DA"/>
    <w:rsid w:val="00D50A52"/>
    <w:rsid w:val="00D530B2"/>
    <w:rsid w:val="00D63BEF"/>
    <w:rsid w:val="00D65B12"/>
    <w:rsid w:val="00D6622C"/>
    <w:rsid w:val="00D664F8"/>
    <w:rsid w:val="00D755E3"/>
    <w:rsid w:val="00D839FC"/>
    <w:rsid w:val="00D9026F"/>
    <w:rsid w:val="00D90E1A"/>
    <w:rsid w:val="00DB0E05"/>
    <w:rsid w:val="00DB43CA"/>
    <w:rsid w:val="00DB52EB"/>
    <w:rsid w:val="00DC5EAC"/>
    <w:rsid w:val="00DE0E14"/>
    <w:rsid w:val="00DE2694"/>
    <w:rsid w:val="00DE56E1"/>
    <w:rsid w:val="00DF67B9"/>
    <w:rsid w:val="00DF6A74"/>
    <w:rsid w:val="00E04599"/>
    <w:rsid w:val="00E05DFF"/>
    <w:rsid w:val="00E06014"/>
    <w:rsid w:val="00E0708B"/>
    <w:rsid w:val="00E07C68"/>
    <w:rsid w:val="00E103B2"/>
    <w:rsid w:val="00E16FD2"/>
    <w:rsid w:val="00E26739"/>
    <w:rsid w:val="00E26A6C"/>
    <w:rsid w:val="00E27218"/>
    <w:rsid w:val="00E27A5C"/>
    <w:rsid w:val="00E35A21"/>
    <w:rsid w:val="00E37A31"/>
    <w:rsid w:val="00E51661"/>
    <w:rsid w:val="00E54A71"/>
    <w:rsid w:val="00E54D4A"/>
    <w:rsid w:val="00E61EA3"/>
    <w:rsid w:val="00E700A1"/>
    <w:rsid w:val="00E74934"/>
    <w:rsid w:val="00E771E6"/>
    <w:rsid w:val="00E82585"/>
    <w:rsid w:val="00E8310B"/>
    <w:rsid w:val="00E93956"/>
    <w:rsid w:val="00E952A9"/>
    <w:rsid w:val="00EA04D2"/>
    <w:rsid w:val="00EA21AC"/>
    <w:rsid w:val="00EA2FFF"/>
    <w:rsid w:val="00EA3F06"/>
    <w:rsid w:val="00EA65AF"/>
    <w:rsid w:val="00EB1971"/>
    <w:rsid w:val="00EB2C70"/>
    <w:rsid w:val="00EB578F"/>
    <w:rsid w:val="00EC0D11"/>
    <w:rsid w:val="00ED0568"/>
    <w:rsid w:val="00ED480E"/>
    <w:rsid w:val="00ED6280"/>
    <w:rsid w:val="00ED6EB2"/>
    <w:rsid w:val="00EE17F1"/>
    <w:rsid w:val="00EE1EC4"/>
    <w:rsid w:val="00EE7075"/>
    <w:rsid w:val="00EF7618"/>
    <w:rsid w:val="00F03FDB"/>
    <w:rsid w:val="00F07FC3"/>
    <w:rsid w:val="00F11158"/>
    <w:rsid w:val="00F179EB"/>
    <w:rsid w:val="00F20505"/>
    <w:rsid w:val="00F21FA9"/>
    <w:rsid w:val="00F243E9"/>
    <w:rsid w:val="00F2714E"/>
    <w:rsid w:val="00F30097"/>
    <w:rsid w:val="00F303C3"/>
    <w:rsid w:val="00F30C57"/>
    <w:rsid w:val="00F36E7A"/>
    <w:rsid w:val="00F40189"/>
    <w:rsid w:val="00F468DD"/>
    <w:rsid w:val="00F4792C"/>
    <w:rsid w:val="00F51FE1"/>
    <w:rsid w:val="00F55DEA"/>
    <w:rsid w:val="00F6467C"/>
    <w:rsid w:val="00F65E3F"/>
    <w:rsid w:val="00F703D1"/>
    <w:rsid w:val="00F74550"/>
    <w:rsid w:val="00F74651"/>
    <w:rsid w:val="00F77821"/>
    <w:rsid w:val="00F83F09"/>
    <w:rsid w:val="00F87E68"/>
    <w:rsid w:val="00F91288"/>
    <w:rsid w:val="00F93E25"/>
    <w:rsid w:val="00FA010C"/>
    <w:rsid w:val="00FA6AC8"/>
    <w:rsid w:val="00FB115B"/>
    <w:rsid w:val="00FC13DD"/>
    <w:rsid w:val="00FD0582"/>
    <w:rsid w:val="00FD490D"/>
    <w:rsid w:val="00FD7675"/>
    <w:rsid w:val="00FE00C8"/>
    <w:rsid w:val="00FE0C17"/>
    <w:rsid w:val="00FE3434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BDE"/>
  <w15:docId w15:val="{238C04C2-3556-4AC6-8086-449972C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2FFF"/>
    <w:pPr>
      <w:framePr w:w="6626" w:h="2449" w:hSpace="180" w:wrap="around" w:vAnchor="text" w:hAnchor="page" w:x="3165" w:y="-853"/>
      <w:jc w:val="center"/>
    </w:pPr>
    <w:rPr>
      <w:rFonts w:ascii="Swiss 742 (SWC)" w:eastAsia="Swiss 742 (SWC)" w:hAnsi="Swiss 742 (SWC)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2F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021E"/>
    <w:pPr>
      <w:ind w:left="720"/>
      <w:contextualSpacing/>
    </w:pPr>
  </w:style>
  <w:style w:type="character" w:styleId="a7">
    <w:name w:val="Hyperlink"/>
    <w:basedOn w:val="a0"/>
    <w:unhideWhenUsed/>
    <w:rsid w:val="0064021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0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0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6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C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C5F4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AC5F4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AC5F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2143-72C2-497E-9C17-14972889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Л.И</dc:creator>
  <cp:lastModifiedBy>Равхатова Лариса Набиулловна</cp:lastModifiedBy>
  <cp:revision>51</cp:revision>
  <cp:lastPrinted>2022-11-07T12:24:00Z</cp:lastPrinted>
  <dcterms:created xsi:type="dcterms:W3CDTF">2021-12-13T06:49:00Z</dcterms:created>
  <dcterms:modified xsi:type="dcterms:W3CDTF">2022-11-08T03:53:00Z</dcterms:modified>
</cp:coreProperties>
</file>